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520385191" w:displacedByCustomXml="next"/>
    <w:sdt>
      <w:sdtPr>
        <w:rPr>
          <w:rFonts w:ascii="Georgia" w:eastAsia="Times New Roman" w:hAnsi="Georgia" w:cs="Arial"/>
          <w:color w:val="000000"/>
          <w:sz w:val="20"/>
          <w:szCs w:val="20"/>
          <w:lang w:eastAsia="nl-NL"/>
        </w:rPr>
        <w:id w:val="-1802366310"/>
        <w:placeholder>
          <w:docPart w:val="B304600AA6E34674A8C0C39A039BD266"/>
        </w:placeholder>
      </w:sdtPr>
      <w:sdtEndPr>
        <w:rPr>
          <w:color w:val="auto"/>
        </w:rPr>
      </w:sdtEndPr>
      <w:sdtContent>
        <w:p w:rsidR="00AB0EF4" w:rsidRPr="00AB0EF4" w:rsidRDefault="00AB0EF4" w:rsidP="00AB0EF4">
          <w:pPr>
            <w:keepNext/>
            <w:pageBreakBefore/>
            <w:suppressAutoHyphens/>
            <w:spacing w:before="240" w:after="40" w:line="276" w:lineRule="auto"/>
            <w:outlineLvl w:val="0"/>
            <w:rPr>
              <w:rFonts w:ascii="Arial" w:eastAsia="Times New Roman" w:hAnsi="Arial" w:cs="Times New Roman"/>
              <w:b/>
              <w:color w:val="0070C0"/>
              <w:kern w:val="32"/>
              <w:sz w:val="32"/>
              <w:szCs w:val="20"/>
              <w:lang w:eastAsia="nl-NL"/>
            </w:rPr>
          </w:pPr>
          <w:r w:rsidRPr="00AB0EF4">
            <w:rPr>
              <w:rFonts w:ascii="Arial" w:eastAsia="Times New Roman" w:hAnsi="Arial" w:cs="Times New Roman"/>
              <w:b/>
              <w:color w:val="0070C0"/>
              <w:kern w:val="32"/>
              <w:sz w:val="32"/>
              <w:szCs w:val="20"/>
              <w:lang w:eastAsia="nl-NL"/>
            </w:rPr>
            <w:t xml:space="preserve">Bijlage 1 Werkblad beschrijving interventie: Beschrijving activiteiten </w:t>
          </w:r>
          <w:proofErr w:type="spellStart"/>
          <w:r w:rsidRPr="00AB0EF4">
            <w:rPr>
              <w:rFonts w:ascii="Arial" w:eastAsia="Times New Roman" w:hAnsi="Arial" w:cs="Times New Roman"/>
              <w:b/>
              <w:color w:val="0070C0"/>
              <w:kern w:val="32"/>
              <w:sz w:val="32"/>
              <w:szCs w:val="20"/>
              <w:lang w:eastAsia="nl-NL"/>
            </w:rPr>
            <w:t>B.Slim</w:t>
          </w:r>
          <w:proofErr w:type="spellEnd"/>
          <w:r w:rsidRPr="00AB0EF4">
            <w:rPr>
              <w:rFonts w:ascii="Arial" w:eastAsia="Times New Roman" w:hAnsi="Arial" w:cs="Times New Roman"/>
              <w:b/>
              <w:color w:val="0070C0"/>
              <w:kern w:val="32"/>
              <w:sz w:val="32"/>
              <w:szCs w:val="20"/>
              <w:lang w:eastAsia="nl-NL"/>
            </w:rPr>
            <w:t>, uit inhoud interventie</w:t>
          </w:r>
          <w:bookmarkEnd w:id="1"/>
        </w:p>
        <w:p w:rsidR="00AB0EF4" w:rsidRPr="00AB0EF4" w:rsidRDefault="00AE0C1E" w:rsidP="00AB0EF4">
          <w:pPr>
            <w:rPr>
              <w:rFonts w:ascii="Arial" w:eastAsia="Times New Roman" w:hAnsi="Arial" w:cs="Arial"/>
              <w:sz w:val="20"/>
              <w:szCs w:val="20"/>
              <w:lang w:eastAsia="nl-NL"/>
            </w:rPr>
          </w:pPr>
        </w:p>
      </w:sdtContent>
    </w:sdt>
    <w:p w:rsidR="00AB0EF4" w:rsidRPr="00AB0EF4" w:rsidRDefault="00AB0EF4" w:rsidP="00AB0EF4">
      <w:pPr>
        <w:spacing w:line="276" w:lineRule="auto"/>
        <w:rPr>
          <w:rFonts w:ascii="Arial" w:eastAsia="Times New Roman" w:hAnsi="Arial" w:cs="Arial"/>
          <w:color w:val="000000"/>
          <w:sz w:val="20"/>
          <w:szCs w:val="20"/>
          <w:lang w:eastAsia="nl-NL"/>
        </w:rPr>
      </w:pPr>
    </w:p>
    <w:p w:rsidR="00AB0EF4" w:rsidRPr="00AB0EF4" w:rsidRDefault="00AB0EF4" w:rsidP="00AB0EF4">
      <w:pPr>
        <w:spacing w:line="276" w:lineRule="auto"/>
        <w:rPr>
          <w:rFonts w:ascii="Arial" w:eastAsia="Times New Roman" w:hAnsi="Arial" w:cs="Arial"/>
          <w:i/>
          <w:color w:val="000000"/>
          <w:sz w:val="20"/>
          <w:szCs w:val="20"/>
          <w:lang w:eastAsia="nl-NL"/>
        </w:rPr>
      </w:pPr>
      <w:r w:rsidRPr="00AB0EF4">
        <w:rPr>
          <w:rFonts w:ascii="Arial" w:eastAsia="Times New Roman" w:hAnsi="Arial" w:cs="Arial"/>
          <w:i/>
          <w:color w:val="000000"/>
          <w:sz w:val="20"/>
          <w:szCs w:val="20"/>
          <w:lang w:eastAsia="nl-NL"/>
        </w:rPr>
        <w:t xml:space="preserve">Wethouders als ambassadeur voor </w:t>
      </w:r>
      <w:proofErr w:type="spellStart"/>
      <w:r w:rsidRPr="00AB0EF4">
        <w:rPr>
          <w:rFonts w:ascii="Arial" w:eastAsia="Times New Roman" w:hAnsi="Arial" w:cs="Arial"/>
          <w:i/>
          <w:color w:val="000000"/>
          <w:sz w:val="20"/>
          <w:szCs w:val="20"/>
          <w:lang w:eastAsia="nl-NL"/>
        </w:rPr>
        <w:t>B.Slim</w:t>
      </w:r>
      <w:proofErr w:type="spellEnd"/>
      <w:r w:rsidRPr="00AB0EF4">
        <w:rPr>
          <w:rFonts w:ascii="Arial" w:eastAsia="Times New Roman" w:hAnsi="Arial" w:cs="Arial"/>
          <w:i/>
          <w:color w:val="000000"/>
          <w:sz w:val="20"/>
          <w:szCs w:val="20"/>
          <w:lang w:eastAsia="nl-NL"/>
        </w:rPr>
        <w:t xml:space="preserve"> </w:t>
      </w:r>
    </w:p>
    <w:p w:rsidR="00AB0EF4" w:rsidRPr="00AB0EF4" w:rsidRDefault="00AB0EF4" w:rsidP="00AB0EF4">
      <w:pPr>
        <w:spacing w:line="276" w:lineRule="auto"/>
        <w:rPr>
          <w:rFonts w:ascii="Arial" w:eastAsia="Times New Roman" w:hAnsi="Arial" w:cs="Arial"/>
          <w:color w:val="000000"/>
          <w:sz w:val="20"/>
          <w:szCs w:val="20"/>
          <w:lang w:eastAsia="nl-NL"/>
        </w:rPr>
      </w:pPr>
      <w:r w:rsidRPr="00AB0EF4">
        <w:rPr>
          <w:rFonts w:ascii="Arial" w:eastAsia="Times New Roman" w:hAnsi="Arial" w:cs="Arial"/>
          <w:bCs/>
          <w:color w:val="000000"/>
          <w:sz w:val="20"/>
          <w:szCs w:val="20"/>
          <w:lang w:eastAsia="nl-NL"/>
        </w:rPr>
        <w:t xml:space="preserve">In de gemeente Amersfoort is sprake van groot politiek draagvlak voor </w:t>
      </w:r>
      <w:proofErr w:type="spellStart"/>
      <w:r w:rsidRPr="00AB0EF4">
        <w:rPr>
          <w:rFonts w:ascii="Arial" w:eastAsia="Times New Roman" w:hAnsi="Arial" w:cs="Arial"/>
          <w:bCs/>
          <w:color w:val="000000"/>
          <w:sz w:val="20"/>
          <w:szCs w:val="20"/>
          <w:lang w:eastAsia="nl-NL"/>
        </w:rPr>
        <w:t>B</w:t>
      </w:r>
      <w:proofErr w:type="gramStart"/>
      <w:r w:rsidRPr="00AB0EF4">
        <w:rPr>
          <w:rFonts w:ascii="Arial" w:eastAsia="Times New Roman" w:hAnsi="Arial" w:cs="Arial"/>
          <w:bCs/>
          <w:color w:val="000000"/>
          <w:sz w:val="20"/>
          <w:szCs w:val="20"/>
          <w:lang w:eastAsia="nl-NL"/>
        </w:rPr>
        <w:t>.Slim</w:t>
      </w:r>
      <w:proofErr w:type="spellEnd"/>
      <w:proofErr w:type="gramEnd"/>
      <w:r w:rsidRPr="00AB0EF4">
        <w:rPr>
          <w:rFonts w:ascii="Arial" w:eastAsia="Times New Roman" w:hAnsi="Arial" w:cs="Arial"/>
          <w:bCs/>
          <w:color w:val="000000"/>
          <w:sz w:val="20"/>
          <w:szCs w:val="20"/>
          <w:lang w:eastAsia="nl-NL"/>
        </w:rPr>
        <w:t xml:space="preserve">. </w:t>
      </w:r>
      <w:proofErr w:type="spellStart"/>
      <w:r w:rsidRPr="00AB0EF4">
        <w:rPr>
          <w:rFonts w:ascii="Arial" w:eastAsia="Times New Roman" w:hAnsi="Arial" w:cs="Arial"/>
          <w:bCs/>
          <w:color w:val="000000"/>
          <w:sz w:val="20"/>
          <w:szCs w:val="20"/>
          <w:lang w:eastAsia="nl-NL"/>
        </w:rPr>
        <w:t>B.Slim</w:t>
      </w:r>
      <w:proofErr w:type="spellEnd"/>
      <w:r w:rsidRPr="00AB0EF4">
        <w:rPr>
          <w:rFonts w:ascii="Arial" w:eastAsia="Times New Roman" w:hAnsi="Arial" w:cs="Arial"/>
          <w:bCs/>
          <w:color w:val="000000"/>
          <w:sz w:val="20"/>
          <w:szCs w:val="20"/>
          <w:lang w:eastAsia="nl-NL"/>
        </w:rPr>
        <w:t xml:space="preserve"> staat als een van de programma’s ter bevordering van gezond gewicht genoemd in de nieuwe nota lokaal gezondheidsbeleid. </w:t>
      </w:r>
      <w:r w:rsidRPr="00AB0EF4">
        <w:rPr>
          <w:rFonts w:ascii="Arial" w:eastAsia="Times New Roman" w:hAnsi="Arial" w:cs="Arial"/>
          <w:color w:val="000000"/>
          <w:sz w:val="20"/>
          <w:szCs w:val="20"/>
          <w:lang w:eastAsia="nl-NL"/>
        </w:rPr>
        <w:t xml:space="preserve">De wethouders zorg, sport en jeugd zijn ambassadeur van </w:t>
      </w:r>
      <w:proofErr w:type="spellStart"/>
      <w:r w:rsidRPr="00AB0EF4">
        <w:rPr>
          <w:rFonts w:ascii="Arial" w:eastAsia="Times New Roman" w:hAnsi="Arial" w:cs="Arial"/>
          <w:color w:val="000000"/>
          <w:sz w:val="20"/>
          <w:szCs w:val="20"/>
          <w:lang w:eastAsia="nl-NL"/>
        </w:rPr>
        <w:t>B.Slim</w:t>
      </w:r>
      <w:proofErr w:type="spellEnd"/>
      <w:r w:rsidRPr="00AB0EF4">
        <w:rPr>
          <w:rFonts w:ascii="Arial" w:eastAsia="Times New Roman" w:hAnsi="Arial" w:cs="Arial"/>
          <w:color w:val="000000"/>
          <w:sz w:val="20"/>
          <w:szCs w:val="20"/>
          <w:lang w:eastAsia="nl-NL"/>
        </w:rPr>
        <w:t xml:space="preserve"> en treden met regelmaat op bij de opening van activiteiten en de uitreiking van prijzen of bijvoorbeeld het vignet gezonde school.</w:t>
      </w:r>
    </w:p>
    <w:p w:rsidR="00AB0EF4" w:rsidRPr="00AB0EF4" w:rsidRDefault="00AB0EF4" w:rsidP="00AB0EF4">
      <w:pPr>
        <w:spacing w:line="276" w:lineRule="auto"/>
        <w:rPr>
          <w:rFonts w:ascii="Arial" w:eastAsia="Times New Roman" w:hAnsi="Arial" w:cs="Arial"/>
          <w:color w:val="000000"/>
          <w:sz w:val="20"/>
          <w:szCs w:val="20"/>
          <w:lang w:eastAsia="nl-NL"/>
        </w:rPr>
      </w:pPr>
    </w:p>
    <w:p w:rsidR="00AB0EF4" w:rsidRPr="00AB0EF4" w:rsidRDefault="00AB0EF4" w:rsidP="00AB0EF4">
      <w:pPr>
        <w:spacing w:line="276" w:lineRule="auto"/>
        <w:rPr>
          <w:rFonts w:ascii="Arial" w:eastAsia="Times New Roman" w:hAnsi="Arial" w:cs="Arial"/>
          <w:i/>
          <w:color w:val="000000"/>
          <w:sz w:val="20"/>
          <w:szCs w:val="20"/>
          <w:lang w:eastAsia="nl-NL"/>
        </w:rPr>
      </w:pPr>
      <w:proofErr w:type="spellStart"/>
      <w:r w:rsidRPr="00AB0EF4">
        <w:rPr>
          <w:rFonts w:ascii="Arial" w:eastAsia="Times New Roman" w:hAnsi="Arial" w:cs="Arial"/>
          <w:i/>
          <w:color w:val="000000"/>
          <w:sz w:val="20"/>
          <w:szCs w:val="20"/>
          <w:lang w:eastAsia="nl-NL"/>
        </w:rPr>
        <w:t>B.Slim</w:t>
      </w:r>
      <w:proofErr w:type="spellEnd"/>
      <w:r w:rsidRPr="00AB0EF4">
        <w:rPr>
          <w:rFonts w:ascii="Arial" w:eastAsia="Times New Roman" w:hAnsi="Arial" w:cs="Arial"/>
          <w:i/>
          <w:color w:val="000000"/>
          <w:sz w:val="20"/>
          <w:szCs w:val="20"/>
          <w:lang w:eastAsia="nl-NL"/>
        </w:rPr>
        <w:t xml:space="preserve"> mascotte </w:t>
      </w:r>
    </w:p>
    <w:p w:rsidR="00AB0EF4" w:rsidRPr="00AB0EF4" w:rsidRDefault="00AB0EF4" w:rsidP="00AB0EF4">
      <w:pPr>
        <w:spacing w:line="276" w:lineRule="auto"/>
        <w:rPr>
          <w:rFonts w:ascii="Arial" w:eastAsia="Times New Roman" w:hAnsi="Arial" w:cs="Arial"/>
          <w:color w:val="000000"/>
          <w:sz w:val="20"/>
          <w:szCs w:val="20"/>
          <w:lang w:eastAsia="nl-NL"/>
        </w:rPr>
      </w:pPr>
      <w:r w:rsidRPr="00AB0EF4">
        <w:rPr>
          <w:rFonts w:ascii="Arial" w:eastAsia="Times New Roman" w:hAnsi="Arial" w:cs="Arial"/>
          <w:color w:val="000000"/>
          <w:sz w:val="20"/>
          <w:szCs w:val="20"/>
          <w:lang w:eastAsia="nl-NL"/>
        </w:rPr>
        <w:t xml:space="preserve">De mascotte is ontworpen om </w:t>
      </w:r>
      <w:proofErr w:type="spellStart"/>
      <w:r w:rsidRPr="00AB0EF4">
        <w:rPr>
          <w:rFonts w:ascii="Arial" w:eastAsia="Times New Roman" w:hAnsi="Arial" w:cs="Arial"/>
          <w:color w:val="000000"/>
          <w:sz w:val="20"/>
          <w:szCs w:val="20"/>
          <w:lang w:eastAsia="nl-NL"/>
        </w:rPr>
        <w:t>B.Slim</w:t>
      </w:r>
      <w:proofErr w:type="spellEnd"/>
      <w:r w:rsidRPr="00AB0EF4">
        <w:rPr>
          <w:rFonts w:ascii="Arial" w:eastAsia="Times New Roman" w:hAnsi="Arial" w:cs="Arial"/>
          <w:color w:val="000000"/>
          <w:sz w:val="20"/>
          <w:szCs w:val="20"/>
          <w:lang w:eastAsia="nl-NL"/>
        </w:rPr>
        <w:t xml:space="preserve"> herkenbaar en meer aansprekend neer te kunnen zetten. De mascotte,  </w:t>
      </w:r>
      <w:proofErr w:type="spellStart"/>
      <w:r w:rsidRPr="00AB0EF4">
        <w:rPr>
          <w:rFonts w:ascii="Arial" w:eastAsia="Times New Roman" w:hAnsi="Arial" w:cs="Arial"/>
          <w:color w:val="000000"/>
          <w:sz w:val="20"/>
          <w:szCs w:val="20"/>
          <w:lang w:eastAsia="nl-NL"/>
        </w:rPr>
        <w:t>Slimpy</w:t>
      </w:r>
      <w:proofErr w:type="spellEnd"/>
      <w:r w:rsidRPr="00AB0EF4">
        <w:rPr>
          <w:rFonts w:ascii="Arial" w:eastAsia="Times New Roman" w:hAnsi="Arial" w:cs="Arial"/>
          <w:color w:val="000000"/>
          <w:sz w:val="20"/>
          <w:szCs w:val="20"/>
          <w:lang w:eastAsia="nl-NL"/>
        </w:rPr>
        <w:t xml:space="preserve">, wordt ingezet tijdens diverse activiteiten zoals bij de opening van de Lekker fit! </w:t>
      </w:r>
      <w:proofErr w:type="gramStart"/>
      <w:r w:rsidRPr="00AB0EF4">
        <w:rPr>
          <w:rFonts w:ascii="Arial" w:eastAsia="Times New Roman" w:hAnsi="Arial" w:cs="Arial"/>
          <w:color w:val="000000"/>
          <w:sz w:val="20"/>
          <w:szCs w:val="20"/>
          <w:lang w:eastAsia="nl-NL"/>
        </w:rPr>
        <w:t>maand</w:t>
      </w:r>
      <w:proofErr w:type="gramEnd"/>
      <w:r w:rsidRPr="00AB0EF4">
        <w:rPr>
          <w:rFonts w:ascii="Arial" w:eastAsia="Times New Roman" w:hAnsi="Arial" w:cs="Arial"/>
          <w:color w:val="000000"/>
          <w:sz w:val="20"/>
          <w:szCs w:val="20"/>
          <w:lang w:eastAsia="nl-NL"/>
        </w:rPr>
        <w:t xml:space="preserve">, tijdens de </w:t>
      </w:r>
      <w:proofErr w:type="spellStart"/>
      <w:r w:rsidRPr="00AB0EF4">
        <w:rPr>
          <w:rFonts w:ascii="Arial" w:eastAsia="Times New Roman" w:hAnsi="Arial" w:cs="Arial"/>
          <w:color w:val="000000"/>
          <w:sz w:val="20"/>
          <w:szCs w:val="20"/>
          <w:lang w:eastAsia="nl-NL"/>
        </w:rPr>
        <w:t>B.Slim</w:t>
      </w:r>
      <w:proofErr w:type="spellEnd"/>
      <w:r w:rsidRPr="00AB0EF4">
        <w:rPr>
          <w:rFonts w:ascii="Arial" w:eastAsia="Times New Roman" w:hAnsi="Arial" w:cs="Arial"/>
          <w:color w:val="000000"/>
          <w:sz w:val="20"/>
          <w:szCs w:val="20"/>
          <w:lang w:eastAsia="nl-NL"/>
        </w:rPr>
        <w:t xml:space="preserve"> </w:t>
      </w:r>
      <w:proofErr w:type="spellStart"/>
      <w:r w:rsidRPr="00AB0EF4">
        <w:rPr>
          <w:rFonts w:ascii="Arial" w:eastAsia="Times New Roman" w:hAnsi="Arial" w:cs="Arial"/>
          <w:color w:val="000000"/>
          <w:sz w:val="20"/>
          <w:szCs w:val="20"/>
          <w:lang w:eastAsia="nl-NL"/>
        </w:rPr>
        <w:t>MiniMarathon</w:t>
      </w:r>
      <w:proofErr w:type="spellEnd"/>
      <w:r w:rsidRPr="00AB0EF4">
        <w:rPr>
          <w:rFonts w:ascii="Arial" w:eastAsia="Times New Roman" w:hAnsi="Arial" w:cs="Arial"/>
          <w:color w:val="000000"/>
          <w:sz w:val="20"/>
          <w:szCs w:val="20"/>
          <w:lang w:eastAsia="nl-NL"/>
        </w:rPr>
        <w:t xml:space="preserve"> en de uitreiking van de Gezonde school vignetten. De mascotte is erg populair onder zowel kinderen als hun ouders en trekt bij evenementen zeker de aandacht van kleine en grote kinderen. </w:t>
      </w:r>
    </w:p>
    <w:p w:rsidR="00AB0EF4" w:rsidRPr="00AB0EF4" w:rsidRDefault="00AB0EF4" w:rsidP="00AB0EF4">
      <w:pPr>
        <w:spacing w:line="276" w:lineRule="auto"/>
        <w:rPr>
          <w:rFonts w:ascii="Arial" w:eastAsia="Times New Roman" w:hAnsi="Arial" w:cs="Arial"/>
          <w:color w:val="000000"/>
          <w:sz w:val="20"/>
          <w:szCs w:val="20"/>
          <w:lang w:eastAsia="nl-NL"/>
        </w:rPr>
      </w:pPr>
    </w:p>
    <w:p w:rsidR="00AB0EF4" w:rsidRPr="00AB0EF4" w:rsidRDefault="00AB0EF4" w:rsidP="00AB0EF4">
      <w:pPr>
        <w:spacing w:line="276" w:lineRule="auto"/>
        <w:rPr>
          <w:rFonts w:ascii="Arial" w:eastAsia="Times New Roman" w:hAnsi="Arial" w:cs="Arial"/>
          <w:i/>
          <w:color w:val="000000"/>
          <w:sz w:val="20"/>
          <w:szCs w:val="20"/>
          <w:lang w:eastAsia="nl-NL"/>
        </w:rPr>
      </w:pPr>
      <w:r w:rsidRPr="00AB0EF4">
        <w:rPr>
          <w:rFonts w:ascii="Arial" w:eastAsia="Times New Roman" w:hAnsi="Arial" w:cs="Arial"/>
          <w:i/>
          <w:color w:val="000000"/>
          <w:sz w:val="20"/>
          <w:szCs w:val="20"/>
          <w:lang w:eastAsia="nl-NL"/>
        </w:rPr>
        <w:t xml:space="preserve">Publiek Private samenwerkingspartners </w:t>
      </w:r>
      <w:proofErr w:type="spellStart"/>
      <w:r w:rsidRPr="00AB0EF4">
        <w:rPr>
          <w:rFonts w:ascii="Arial" w:eastAsia="Times New Roman" w:hAnsi="Arial" w:cs="Arial"/>
          <w:i/>
          <w:color w:val="000000"/>
          <w:sz w:val="20"/>
          <w:szCs w:val="20"/>
          <w:lang w:eastAsia="nl-NL"/>
        </w:rPr>
        <w:t>Picnic</w:t>
      </w:r>
      <w:proofErr w:type="spellEnd"/>
      <w:r w:rsidRPr="00AB0EF4">
        <w:rPr>
          <w:rFonts w:ascii="Arial" w:eastAsia="Times New Roman" w:hAnsi="Arial" w:cs="Arial"/>
          <w:i/>
          <w:color w:val="000000"/>
          <w:sz w:val="20"/>
          <w:szCs w:val="20"/>
          <w:lang w:eastAsia="nl-NL"/>
        </w:rPr>
        <w:t xml:space="preserve"> en MBO Amersfoort </w:t>
      </w:r>
    </w:p>
    <w:p w:rsidR="00AB0EF4" w:rsidRPr="00AB0EF4" w:rsidRDefault="00AB0EF4" w:rsidP="00AB0EF4">
      <w:pPr>
        <w:spacing w:line="276" w:lineRule="auto"/>
        <w:rPr>
          <w:rFonts w:ascii="Arial" w:eastAsia="Times New Roman" w:hAnsi="Arial" w:cs="Arial"/>
          <w:color w:val="000000"/>
          <w:sz w:val="20"/>
          <w:szCs w:val="20"/>
          <w:lang w:eastAsia="nl-NL"/>
        </w:rPr>
      </w:pPr>
      <w:r w:rsidRPr="00AB0EF4">
        <w:rPr>
          <w:rFonts w:ascii="Arial" w:eastAsia="Times New Roman" w:hAnsi="Arial" w:cs="Arial"/>
          <w:color w:val="000000"/>
          <w:sz w:val="20"/>
          <w:szCs w:val="20"/>
          <w:lang w:eastAsia="nl-NL"/>
        </w:rPr>
        <w:t xml:space="preserve">Dit zijn partners die onder een grote en diverse groep inwoners bekend zijn in de stad Amersfoort. Er is niet zozeer gezocht naar financiële ondersteuning maar vooral naar organisaties die hun naam willen verbinden aan </w:t>
      </w:r>
      <w:proofErr w:type="gramStart"/>
      <w:r w:rsidRPr="00AB0EF4">
        <w:rPr>
          <w:rFonts w:ascii="Arial" w:eastAsia="Times New Roman" w:hAnsi="Arial" w:cs="Arial"/>
          <w:color w:val="000000"/>
          <w:sz w:val="20"/>
          <w:szCs w:val="20"/>
          <w:lang w:eastAsia="nl-NL"/>
        </w:rPr>
        <w:t xml:space="preserve">het  </w:t>
      </w:r>
      <w:proofErr w:type="gramEnd"/>
      <w:r w:rsidRPr="00AB0EF4">
        <w:rPr>
          <w:rFonts w:ascii="Arial" w:eastAsia="Times New Roman" w:hAnsi="Arial" w:cs="Arial"/>
          <w:color w:val="000000"/>
          <w:sz w:val="20"/>
          <w:szCs w:val="20"/>
          <w:lang w:eastAsia="nl-NL"/>
        </w:rPr>
        <w:t xml:space="preserve">programma om samen naar buiten te kunnen treden bij bepaalde activiteiten. Zoals met </w:t>
      </w:r>
      <w:proofErr w:type="spellStart"/>
      <w:r w:rsidRPr="00AB0EF4">
        <w:rPr>
          <w:rFonts w:ascii="Arial" w:eastAsia="Times New Roman" w:hAnsi="Arial" w:cs="Arial"/>
          <w:color w:val="000000"/>
          <w:sz w:val="20"/>
          <w:szCs w:val="20"/>
          <w:lang w:eastAsia="nl-NL"/>
        </w:rPr>
        <w:t>Picnic</w:t>
      </w:r>
      <w:proofErr w:type="spellEnd"/>
      <w:r w:rsidRPr="00AB0EF4">
        <w:rPr>
          <w:rFonts w:ascii="Arial" w:eastAsia="Times New Roman" w:hAnsi="Arial" w:cs="Arial"/>
          <w:color w:val="000000"/>
          <w:sz w:val="20"/>
          <w:szCs w:val="20"/>
          <w:lang w:eastAsia="nl-NL"/>
        </w:rPr>
        <w:t xml:space="preserve"> bij de Marathon Amersfoort en de kookcompetitie voor VMBO leerlingen in samenwerking met MBO Amersfoort. Samenwerkingspartners die samen met </w:t>
      </w:r>
      <w:proofErr w:type="spellStart"/>
      <w:r w:rsidRPr="00AB0EF4">
        <w:rPr>
          <w:rFonts w:ascii="Arial" w:eastAsia="Times New Roman" w:hAnsi="Arial" w:cs="Arial"/>
          <w:color w:val="000000"/>
          <w:sz w:val="20"/>
          <w:szCs w:val="20"/>
          <w:lang w:eastAsia="nl-NL"/>
        </w:rPr>
        <w:t>B.Slim</w:t>
      </w:r>
      <w:proofErr w:type="spellEnd"/>
      <w:r w:rsidRPr="00AB0EF4">
        <w:rPr>
          <w:rFonts w:ascii="Arial" w:eastAsia="Times New Roman" w:hAnsi="Arial" w:cs="Arial"/>
          <w:color w:val="000000"/>
          <w:sz w:val="20"/>
          <w:szCs w:val="20"/>
          <w:lang w:eastAsia="nl-NL"/>
        </w:rPr>
        <w:t xml:space="preserve"> het programma en de activiteiten meer ‘body’ kunnen </w:t>
      </w:r>
      <w:proofErr w:type="gramStart"/>
      <w:r w:rsidRPr="00AB0EF4">
        <w:rPr>
          <w:rFonts w:ascii="Arial" w:eastAsia="Times New Roman" w:hAnsi="Arial" w:cs="Arial"/>
          <w:color w:val="000000"/>
          <w:sz w:val="20"/>
          <w:szCs w:val="20"/>
          <w:lang w:eastAsia="nl-NL"/>
        </w:rPr>
        <w:t xml:space="preserve">geven.  </w:t>
      </w:r>
      <w:proofErr w:type="gramEnd"/>
    </w:p>
    <w:p w:rsidR="00AB0EF4" w:rsidRPr="00AB0EF4" w:rsidRDefault="00AB0EF4" w:rsidP="00AB0EF4">
      <w:pPr>
        <w:spacing w:line="276" w:lineRule="auto"/>
        <w:rPr>
          <w:rFonts w:ascii="Verdana" w:eastAsia="Times New Roman" w:hAnsi="Verdana" w:cs="Arial"/>
          <w:color w:val="000000"/>
          <w:sz w:val="20"/>
          <w:szCs w:val="20"/>
          <w:lang w:eastAsia="nl-NL"/>
        </w:rPr>
      </w:pPr>
    </w:p>
    <w:p w:rsidR="00AB0EF4" w:rsidRPr="00AB0EF4" w:rsidRDefault="00AB0EF4" w:rsidP="00AB0EF4">
      <w:pPr>
        <w:spacing w:line="276" w:lineRule="auto"/>
        <w:rPr>
          <w:rFonts w:ascii="Arial" w:eastAsia="Times New Roman" w:hAnsi="Arial" w:cs="Arial"/>
          <w:i/>
          <w:noProof/>
          <w:sz w:val="20"/>
          <w:szCs w:val="20"/>
          <w:lang w:eastAsia="nl-NL"/>
        </w:rPr>
      </w:pPr>
      <w:r w:rsidRPr="00AB0EF4">
        <w:rPr>
          <w:rFonts w:ascii="Arial" w:eastAsia="Times New Roman" w:hAnsi="Arial" w:cs="Arial"/>
          <w:i/>
          <w:noProof/>
          <w:sz w:val="20"/>
          <w:szCs w:val="20"/>
          <w:lang w:eastAsia="nl-NL"/>
        </w:rPr>
        <w:t xml:space="preserve">Lekker fit! </w:t>
      </w:r>
    </w:p>
    <w:p w:rsidR="00AB0EF4" w:rsidRPr="00AB0EF4" w:rsidRDefault="00AB0EF4" w:rsidP="00AB0EF4">
      <w:pPr>
        <w:spacing w:line="276" w:lineRule="auto"/>
        <w:rPr>
          <w:rFonts w:ascii="Arial" w:eastAsia="Times New Roman" w:hAnsi="Arial" w:cs="Arial"/>
          <w:noProof/>
          <w:sz w:val="20"/>
          <w:szCs w:val="20"/>
          <w:lang w:eastAsia="nl-NL"/>
        </w:rPr>
      </w:pPr>
      <w:r w:rsidRPr="00AB0EF4">
        <w:rPr>
          <w:rFonts w:ascii="Arial" w:eastAsia="Times New Roman" w:hAnsi="Arial" w:cs="Arial"/>
          <w:noProof/>
          <w:sz w:val="20"/>
          <w:szCs w:val="20"/>
          <w:lang w:eastAsia="nl-NL"/>
        </w:rPr>
        <w:t xml:space="preserve">Het Lekker fit! lesprogramma is een goed onderbouwde interventie en wordt aangeboden aan alle basisscholen in de B.Slim </w:t>
      </w:r>
      <w:proofErr w:type="gramStart"/>
      <w:r w:rsidRPr="00AB0EF4">
        <w:rPr>
          <w:rFonts w:ascii="Arial" w:eastAsia="Times New Roman" w:hAnsi="Arial" w:cs="Arial"/>
          <w:noProof/>
          <w:sz w:val="20"/>
          <w:szCs w:val="20"/>
          <w:lang w:eastAsia="nl-NL"/>
        </w:rPr>
        <w:t xml:space="preserve">wijken. </w:t>
      </w:r>
      <w:r w:rsidRPr="00AB0EF4">
        <w:rPr>
          <w:rFonts w:ascii="Arial" w:eastAsia="Times New Roman" w:hAnsi="Arial" w:cs="Arial"/>
          <w:color w:val="000000"/>
          <w:sz w:val="20"/>
          <w:szCs w:val="20"/>
          <w:lang w:eastAsia="nl-NL"/>
        </w:rPr>
        <w:t xml:space="preserve"> </w:t>
      </w:r>
      <w:proofErr w:type="gramEnd"/>
      <w:r w:rsidRPr="00AB0EF4">
        <w:rPr>
          <w:rFonts w:ascii="Arial" w:eastAsia="Times New Roman" w:hAnsi="Arial" w:cs="Arial"/>
          <w:noProof/>
          <w:color w:val="000000"/>
          <w:sz w:val="20"/>
          <w:szCs w:val="20"/>
          <w:lang w:eastAsia="nl-NL"/>
        </w:rPr>
        <w:t>Het doel is dat leerlingen in het basisonderwijs meer leren over en positiever laten aankijken tegen gezonde voeding en voldoende bewegen, zodat zij worden gestimuleerd gezonde keuzes te maken</w:t>
      </w:r>
      <w:r w:rsidRPr="00AB0EF4">
        <w:rPr>
          <w:rFonts w:ascii="Arial" w:eastAsia="Times New Roman" w:hAnsi="Arial" w:cs="Arial"/>
          <w:noProof/>
          <w:sz w:val="20"/>
          <w:szCs w:val="20"/>
          <w:lang w:eastAsia="nl-NL"/>
        </w:rPr>
        <w:t xml:space="preserve">. In het lesprogramma zit de ouderbetrokkenheid verwerkt. Vaak wordt het lesprogramma gekoppeld aan een themaweek in de wijk. In 2017 werkten 12 van de 14 scholen in de B.Slim wijken met het Lekker fit! lesprogramma. </w:t>
      </w:r>
    </w:p>
    <w:p w:rsidR="00AB0EF4" w:rsidRPr="00AB0EF4" w:rsidRDefault="00AB0EF4" w:rsidP="00AB0EF4">
      <w:pPr>
        <w:spacing w:line="276" w:lineRule="auto"/>
        <w:rPr>
          <w:rFonts w:ascii="Arial" w:eastAsia="Times New Roman" w:hAnsi="Arial" w:cs="Arial"/>
          <w:noProof/>
          <w:sz w:val="20"/>
          <w:szCs w:val="20"/>
          <w:lang w:eastAsia="nl-NL"/>
        </w:rPr>
      </w:pPr>
    </w:p>
    <w:p w:rsidR="00AB0EF4" w:rsidRPr="00AB0EF4" w:rsidRDefault="00AB0EF4" w:rsidP="00AB0EF4">
      <w:pPr>
        <w:spacing w:line="276" w:lineRule="auto"/>
        <w:rPr>
          <w:rFonts w:ascii="Arial" w:eastAsia="Times New Roman" w:hAnsi="Arial" w:cs="Arial"/>
          <w:i/>
          <w:noProof/>
          <w:sz w:val="20"/>
          <w:szCs w:val="20"/>
          <w:lang w:eastAsia="nl-NL"/>
        </w:rPr>
      </w:pPr>
      <w:r w:rsidRPr="00AB0EF4">
        <w:rPr>
          <w:rFonts w:ascii="Arial" w:eastAsia="Times New Roman" w:hAnsi="Arial" w:cs="Arial"/>
          <w:i/>
          <w:noProof/>
          <w:sz w:val="20"/>
          <w:szCs w:val="20"/>
          <w:lang w:eastAsia="nl-NL"/>
        </w:rPr>
        <w:t xml:space="preserve">Ontbijtfeestjes op de peuterscholen </w:t>
      </w:r>
    </w:p>
    <w:p w:rsidR="00AB0EF4" w:rsidRPr="00AB0EF4" w:rsidRDefault="00AB0EF4" w:rsidP="00AB0EF4">
      <w:pPr>
        <w:spacing w:line="276" w:lineRule="auto"/>
        <w:rPr>
          <w:rFonts w:ascii="Arial" w:eastAsia="Times New Roman" w:hAnsi="Arial" w:cs="Arial"/>
          <w:bCs/>
          <w:noProof/>
          <w:sz w:val="20"/>
          <w:szCs w:val="20"/>
          <w:lang w:eastAsia="nl-NL"/>
        </w:rPr>
      </w:pPr>
      <w:r w:rsidRPr="00AB0EF4">
        <w:rPr>
          <w:rFonts w:ascii="Arial" w:eastAsia="Times New Roman" w:hAnsi="Arial" w:cs="Arial"/>
          <w:bCs/>
          <w:noProof/>
          <w:sz w:val="20"/>
          <w:szCs w:val="20"/>
          <w:lang w:eastAsia="nl-NL"/>
        </w:rPr>
        <w:t xml:space="preserve">Alle peuterscholen in de B.Slim wijken krijgen eens in de twee jaar de peuterontbijtjes aangeboden. De peuters en hun ouders krijgen een gezond ontbijt en gaan daarna onder begeleiding van een jeugdverpleegkundige, middels het Gezond leven spel, met elkaar in gesprek over het belang van (gezond) ontbijten en gezonde voeding. Om zo ouders bewust te maken rond het nut van (gezond) ontbijten. De peuterscholen doen de werving van de ouders en de boodschappen, de adviseur gezondheidsbevordering en de jeugdverpleegkundigen begeleiden het spel en het gesprek tussen de ouders. Het Gezond leven spel is ontwikkeld door de GGD regio Utrecht. </w:t>
      </w:r>
    </w:p>
    <w:p w:rsidR="00AB0EF4" w:rsidRPr="00AB0EF4" w:rsidRDefault="00AB0EF4" w:rsidP="00AB0EF4">
      <w:pPr>
        <w:spacing w:line="276" w:lineRule="auto"/>
        <w:rPr>
          <w:rFonts w:ascii="Arial" w:eastAsia="Times New Roman" w:hAnsi="Arial" w:cs="Arial"/>
          <w:bCs/>
          <w:noProof/>
          <w:sz w:val="20"/>
          <w:szCs w:val="20"/>
          <w:lang w:eastAsia="nl-NL"/>
        </w:rPr>
      </w:pPr>
    </w:p>
    <w:p w:rsidR="00AB0EF4" w:rsidRPr="00AB0EF4" w:rsidRDefault="00AB0EF4" w:rsidP="00AB0EF4">
      <w:pPr>
        <w:spacing w:line="276" w:lineRule="auto"/>
        <w:rPr>
          <w:rFonts w:ascii="Arial" w:eastAsia="Times New Roman" w:hAnsi="Arial" w:cs="Arial"/>
          <w:bCs/>
          <w:i/>
          <w:noProof/>
          <w:sz w:val="20"/>
          <w:szCs w:val="20"/>
          <w:lang w:eastAsia="nl-NL"/>
        </w:rPr>
      </w:pPr>
      <w:r w:rsidRPr="00AB0EF4">
        <w:rPr>
          <w:rFonts w:ascii="Arial" w:eastAsia="Times New Roman" w:hAnsi="Arial" w:cs="Arial"/>
          <w:bCs/>
          <w:i/>
          <w:noProof/>
          <w:sz w:val="20"/>
          <w:szCs w:val="20"/>
          <w:lang w:eastAsia="nl-NL"/>
        </w:rPr>
        <w:t xml:space="preserve">Groen doet goed! </w:t>
      </w:r>
    </w:p>
    <w:p w:rsidR="00AB0EF4" w:rsidRPr="00AB0EF4" w:rsidRDefault="00AB0EF4" w:rsidP="00AB0EF4">
      <w:pPr>
        <w:spacing w:line="276" w:lineRule="auto"/>
        <w:rPr>
          <w:rFonts w:ascii="Georgia" w:eastAsia="Times New Roman" w:hAnsi="Georgia" w:cs="Times New Roman"/>
          <w:noProof/>
          <w:sz w:val="20"/>
          <w:szCs w:val="20"/>
          <w:lang w:eastAsia="nl-NL"/>
        </w:rPr>
      </w:pPr>
      <w:r w:rsidRPr="00AB0EF4">
        <w:rPr>
          <w:rFonts w:ascii="Arial" w:eastAsia="Times New Roman" w:hAnsi="Arial" w:cs="Arial"/>
          <w:noProof/>
          <w:sz w:val="20"/>
          <w:szCs w:val="20"/>
          <w:lang w:eastAsia="nl-NL"/>
        </w:rPr>
        <w:t xml:space="preserve">Het provinciale project Groen doet goed is er op gericht kinderen en ouders te stimuleren meer naar buiten te gaan en gebruik te maken van de speel en groenvoorzieningen in de wijk en stad. De samenwerking tussen B.Slim en Groen doet goed heeft o.a. vorm gekregen door bestaande B.Slim activiteiten te vergroenen. Ook worden er structurele activiteiten aangeboden zoals de moestuinclub in Liendert en Kunstkids Natuurlijk in Schuilenburg en worden in het Soesterkwartier groene activiteiten </w:t>
      </w:r>
      <w:r w:rsidRPr="00AB0EF4">
        <w:rPr>
          <w:rFonts w:ascii="Arial" w:eastAsia="Times New Roman" w:hAnsi="Arial" w:cs="Arial"/>
          <w:noProof/>
          <w:sz w:val="20"/>
          <w:szCs w:val="20"/>
          <w:lang w:eastAsia="nl-NL"/>
        </w:rPr>
        <w:lastRenderedPageBreak/>
        <w:t>aangeboden in het zomervakantieprogramma.</w:t>
      </w:r>
      <w:r w:rsidRPr="00AB0EF4">
        <w:rPr>
          <w:rFonts w:ascii="Georgia" w:eastAsia="Times New Roman" w:hAnsi="Georgia" w:cs="Times New Roman"/>
          <w:noProof/>
          <w:sz w:val="20"/>
          <w:szCs w:val="20"/>
          <w:lang w:eastAsia="nl-NL"/>
        </w:rPr>
        <w:t xml:space="preserve">  </w:t>
      </w:r>
      <w:r w:rsidRPr="00AB0EF4">
        <w:rPr>
          <w:rFonts w:ascii="Arial" w:eastAsia="Times New Roman" w:hAnsi="Arial" w:cs="Arial"/>
          <w:noProof/>
          <w:sz w:val="20"/>
          <w:szCs w:val="20"/>
          <w:lang w:eastAsia="nl-NL"/>
        </w:rPr>
        <w:t>De uitvoering van deze activiteiten wordt gedaan door de aanbieders die zijn verbonden aan Groen doet goed Amersfoort.</w:t>
      </w:r>
      <w:r w:rsidRPr="00AB0EF4">
        <w:rPr>
          <w:rFonts w:ascii="Georgia" w:eastAsia="Times New Roman" w:hAnsi="Georgia" w:cs="Times New Roman"/>
          <w:noProof/>
          <w:sz w:val="20"/>
          <w:szCs w:val="20"/>
          <w:lang w:eastAsia="nl-NL"/>
        </w:rPr>
        <w:t xml:space="preserve"> </w:t>
      </w:r>
    </w:p>
    <w:p w:rsidR="00AB0EF4" w:rsidRPr="00AB0EF4" w:rsidRDefault="00AB0EF4" w:rsidP="00AB0EF4">
      <w:pPr>
        <w:spacing w:line="276" w:lineRule="auto"/>
        <w:rPr>
          <w:rFonts w:ascii="Georgia" w:eastAsia="Times New Roman" w:hAnsi="Georgia" w:cs="Times New Roman"/>
          <w:noProof/>
          <w:sz w:val="20"/>
          <w:szCs w:val="20"/>
          <w:lang w:eastAsia="nl-NL"/>
        </w:rPr>
      </w:pPr>
    </w:p>
    <w:p w:rsidR="00AB0EF4" w:rsidRPr="00AB0EF4" w:rsidRDefault="00AB0EF4" w:rsidP="00AB0EF4">
      <w:pPr>
        <w:spacing w:line="276" w:lineRule="auto"/>
        <w:rPr>
          <w:rFonts w:ascii="Georgia" w:eastAsia="Times New Roman" w:hAnsi="Georgia" w:cs="Times New Roman"/>
          <w:noProof/>
          <w:sz w:val="20"/>
          <w:szCs w:val="20"/>
          <w:lang w:eastAsia="nl-NL"/>
        </w:rPr>
      </w:pPr>
    </w:p>
    <w:p w:rsidR="00AB0EF4" w:rsidRPr="00AB0EF4" w:rsidRDefault="00AB0EF4" w:rsidP="00AB0EF4">
      <w:pPr>
        <w:spacing w:line="276" w:lineRule="auto"/>
        <w:rPr>
          <w:rFonts w:ascii="Arial" w:eastAsia="Times New Roman" w:hAnsi="Arial" w:cs="Arial"/>
          <w:i/>
          <w:noProof/>
          <w:sz w:val="20"/>
          <w:szCs w:val="20"/>
          <w:lang w:eastAsia="nl-NL"/>
        </w:rPr>
      </w:pPr>
      <w:r w:rsidRPr="00AB0EF4">
        <w:rPr>
          <w:rFonts w:ascii="Arial" w:eastAsia="Times New Roman" w:hAnsi="Arial" w:cs="Arial"/>
          <w:i/>
          <w:noProof/>
          <w:sz w:val="20"/>
          <w:szCs w:val="20"/>
          <w:lang w:eastAsia="nl-NL"/>
        </w:rPr>
        <w:t xml:space="preserve">B.Slim beweegrondje </w:t>
      </w:r>
    </w:p>
    <w:p w:rsidR="00AB0EF4" w:rsidRPr="00AB0EF4" w:rsidRDefault="00AB0EF4" w:rsidP="00AB0EF4">
      <w:pPr>
        <w:spacing w:line="276" w:lineRule="auto"/>
        <w:rPr>
          <w:rFonts w:ascii="Arial" w:eastAsia="Times New Roman" w:hAnsi="Arial" w:cs="Arial"/>
          <w:bCs/>
          <w:noProof/>
          <w:sz w:val="20"/>
          <w:szCs w:val="20"/>
          <w:lang w:eastAsia="nl-NL"/>
        </w:rPr>
      </w:pPr>
      <w:r w:rsidRPr="00AB0EF4">
        <w:rPr>
          <w:rFonts w:ascii="Arial" w:eastAsia="Times New Roman" w:hAnsi="Arial" w:cs="Arial"/>
          <w:bCs/>
          <w:noProof/>
          <w:sz w:val="20"/>
          <w:szCs w:val="20"/>
          <w:lang w:eastAsia="nl-NL"/>
        </w:rPr>
        <w:t xml:space="preserve">In één van de B.Slim wijken is in samenwerking met de stichting Marathon Amersfoort een B.Slim Beweegrondje geopend. Het gemarkeerde afwisselende parcours van 2.3 km loopt langs vijf speelplekken waar  kinderen en hun ouders volop kunnen bewegen. Naast het beweegrondje is in één van de andere wijken de B.Slim wandelroute voor ouders en kinderen in een bestaand park aangelegd. Het idee achter het beweegrondje is het bewegen voor kinderen en hun ouders uitnodigend en gemakkelijk te maken. Dit is gedaan door het aanleggen van een route in het park of door de wijk met borjes, paaltjes of pijlen op de weg. I.s.m. de welzijnsorganisatie en buurtsportcoach wordt er gebruik gemaakt van de routes zoals wandelgroepen, de Kidsrun en een spelmiddag. </w:t>
      </w:r>
    </w:p>
    <w:p w:rsidR="00AB0EF4" w:rsidRPr="00AB0EF4" w:rsidRDefault="00AB0EF4" w:rsidP="00AB0EF4">
      <w:pPr>
        <w:spacing w:line="276" w:lineRule="auto"/>
        <w:rPr>
          <w:rFonts w:ascii="Arial" w:eastAsia="Times New Roman" w:hAnsi="Arial" w:cs="Arial"/>
          <w:bCs/>
          <w:noProof/>
          <w:sz w:val="20"/>
          <w:szCs w:val="20"/>
          <w:lang w:eastAsia="nl-NL"/>
        </w:rPr>
      </w:pPr>
    </w:p>
    <w:p w:rsidR="00AB0EF4" w:rsidRPr="00AB0EF4" w:rsidRDefault="00AB0EF4" w:rsidP="00AB0EF4">
      <w:pPr>
        <w:spacing w:line="276" w:lineRule="auto"/>
        <w:rPr>
          <w:rFonts w:ascii="Arial" w:eastAsia="Times New Roman" w:hAnsi="Arial" w:cs="Arial"/>
          <w:i/>
          <w:noProof/>
          <w:sz w:val="20"/>
          <w:szCs w:val="20"/>
          <w:lang w:eastAsia="nl-NL"/>
        </w:rPr>
      </w:pPr>
      <w:r w:rsidRPr="00AB0EF4">
        <w:rPr>
          <w:rFonts w:ascii="Arial" w:eastAsia="Times New Roman" w:hAnsi="Arial" w:cs="Arial"/>
          <w:i/>
          <w:noProof/>
          <w:sz w:val="20"/>
          <w:szCs w:val="20"/>
          <w:lang w:eastAsia="nl-NL"/>
        </w:rPr>
        <w:t xml:space="preserve">Gezonde school en sportkantine </w:t>
      </w:r>
    </w:p>
    <w:p w:rsidR="00AB0EF4" w:rsidRPr="00AB0EF4" w:rsidRDefault="00AB0EF4" w:rsidP="00AB0EF4">
      <w:pPr>
        <w:spacing w:line="276" w:lineRule="auto"/>
        <w:rPr>
          <w:rFonts w:ascii="Arial" w:eastAsia="Times New Roman" w:hAnsi="Arial" w:cs="Arial"/>
          <w:bCs/>
          <w:noProof/>
          <w:sz w:val="20"/>
          <w:szCs w:val="20"/>
          <w:lang w:eastAsia="nl-NL"/>
        </w:rPr>
      </w:pPr>
      <w:r w:rsidRPr="00AB0EF4">
        <w:rPr>
          <w:rFonts w:ascii="Arial" w:eastAsia="Times New Roman" w:hAnsi="Arial" w:cs="Arial"/>
          <w:bCs/>
          <w:noProof/>
          <w:sz w:val="20"/>
          <w:szCs w:val="20"/>
          <w:lang w:eastAsia="nl-NL"/>
        </w:rPr>
        <w:t xml:space="preserve">De Gezonde Schoolkantine en sportkantine is een programma van het Voedingscentrum. Het geeft scholen en verenigingen concrete handvatten om een gezondere kantine te realiseren. Afhankelijk van het aanbod kunnen de kantines een bronzen, zilveren of gouden kantineschaal behalen. Het traject wordt gestart met een verkennend gesprek, daarna wordt een werkgroep gevormd. Op scholen is dit met iemand uit de directie, </w:t>
      </w:r>
      <w:r w:rsidRPr="00AB0EF4">
        <w:rPr>
          <w:rFonts w:ascii="Arial" w:eastAsia="Times New Roman" w:hAnsi="Arial" w:cs="Arial"/>
          <w:bCs/>
          <w:noProof/>
          <w:color w:val="000000"/>
          <w:sz w:val="20"/>
          <w:szCs w:val="20"/>
          <w:lang w:eastAsia="nl-NL"/>
        </w:rPr>
        <w:t>iemand uit de ouder- en leerlingenraad, een docent en iemand vanuit de kantine. Vaak ondersteund door de adviseur gezondheidheidsbevordering van de GGD. Daarna</w:t>
      </w:r>
      <w:r w:rsidRPr="00AB0EF4">
        <w:rPr>
          <w:rFonts w:ascii="Arial" w:eastAsia="Times New Roman" w:hAnsi="Arial" w:cs="Arial"/>
          <w:bCs/>
          <w:noProof/>
          <w:sz w:val="20"/>
          <w:szCs w:val="20"/>
          <w:lang w:eastAsia="nl-NL"/>
        </w:rPr>
        <w:t xml:space="preserve"> doet men gezamenlijk de kantinescan van het voedingscentrum en stelt men een plan van aanpak op voor het gezonder maken van de kantine, aan de hand van de richtlijnen van het Voedingscentrum. Bij sportverenigingen is er vaak naast een directielid en een betrokkene vanuit de kantine een aantal sport en commissie leden betrokken.   </w:t>
      </w:r>
    </w:p>
    <w:p w:rsidR="00AB0EF4" w:rsidRPr="00AB0EF4" w:rsidRDefault="00AB0EF4" w:rsidP="00AB0EF4">
      <w:pPr>
        <w:spacing w:line="276" w:lineRule="auto"/>
        <w:rPr>
          <w:rFonts w:ascii="Arial" w:eastAsia="Times New Roman" w:hAnsi="Arial" w:cs="Arial"/>
          <w:bCs/>
          <w:noProof/>
          <w:sz w:val="20"/>
          <w:szCs w:val="20"/>
          <w:lang w:eastAsia="nl-NL"/>
        </w:rPr>
      </w:pPr>
    </w:p>
    <w:p w:rsidR="00AB0EF4" w:rsidRPr="00AB0EF4" w:rsidRDefault="00AB0EF4" w:rsidP="00AB0EF4">
      <w:pPr>
        <w:spacing w:line="276" w:lineRule="auto"/>
        <w:rPr>
          <w:rFonts w:ascii="Arial" w:eastAsia="Times New Roman" w:hAnsi="Arial" w:cs="Arial"/>
          <w:i/>
          <w:noProof/>
          <w:sz w:val="20"/>
          <w:szCs w:val="20"/>
          <w:lang w:eastAsia="nl-NL"/>
        </w:rPr>
      </w:pPr>
      <w:r w:rsidRPr="00AB0EF4">
        <w:rPr>
          <w:rFonts w:ascii="Arial" w:eastAsia="Times New Roman" w:hAnsi="Arial" w:cs="Arial"/>
          <w:i/>
          <w:noProof/>
          <w:sz w:val="20"/>
          <w:szCs w:val="20"/>
          <w:lang w:eastAsia="nl-NL"/>
        </w:rPr>
        <w:t xml:space="preserve">Gezond voedingsbeleid peuter en basisscholen </w:t>
      </w:r>
    </w:p>
    <w:p w:rsidR="00AB0EF4" w:rsidRPr="00AB0EF4" w:rsidRDefault="00AB0EF4" w:rsidP="00AB0EF4">
      <w:pPr>
        <w:spacing w:line="276" w:lineRule="auto"/>
        <w:rPr>
          <w:rFonts w:ascii="Arial" w:eastAsia="Times New Roman" w:hAnsi="Arial" w:cs="Arial"/>
          <w:noProof/>
          <w:sz w:val="20"/>
          <w:szCs w:val="20"/>
          <w:lang w:eastAsia="nl-NL"/>
        </w:rPr>
      </w:pPr>
      <w:r w:rsidRPr="00AB0EF4">
        <w:rPr>
          <w:rFonts w:ascii="Arial" w:eastAsia="Times New Roman" w:hAnsi="Arial" w:cs="Arial"/>
          <w:noProof/>
          <w:sz w:val="20"/>
          <w:szCs w:val="20"/>
          <w:lang w:eastAsia="nl-NL"/>
        </w:rPr>
        <w:t xml:space="preserve">Scholen worden actief benaderd door de adviseur gezondheidsbevordering om deel te nemen aan de EU schoolfruit subsidie, waarbij ze een half jaar lang 3 keer per week fruit geleverd krijgen. Daarnaast krijgen zij voor alle leerlingen fruitbakjes aangeboden als ze minimaal 1 keer per week een fruitdag invoeren.  De adviseur ondersteunt bij het aanpassen van het beleid en stuurt op het jaarlijks doorvoeren van meer fruitdagen, een gezond overblijf en traktatiebeleid. </w:t>
      </w:r>
    </w:p>
    <w:p w:rsidR="00AB0EF4" w:rsidRPr="00AB0EF4" w:rsidRDefault="00AB0EF4" w:rsidP="00AB0EF4">
      <w:pPr>
        <w:spacing w:line="276" w:lineRule="auto"/>
        <w:rPr>
          <w:rFonts w:ascii="Arial" w:eastAsia="Times New Roman" w:hAnsi="Arial" w:cs="Arial"/>
          <w:noProof/>
          <w:sz w:val="20"/>
          <w:szCs w:val="20"/>
          <w:lang w:eastAsia="nl-NL"/>
        </w:rPr>
      </w:pPr>
    </w:p>
    <w:p w:rsidR="00AB0EF4" w:rsidRPr="00AB0EF4" w:rsidRDefault="00AB0EF4" w:rsidP="00AB0EF4">
      <w:pPr>
        <w:spacing w:line="276" w:lineRule="auto"/>
        <w:rPr>
          <w:rFonts w:ascii="Arial" w:eastAsia="Times New Roman" w:hAnsi="Arial" w:cs="Arial"/>
          <w:i/>
          <w:noProof/>
          <w:sz w:val="20"/>
          <w:szCs w:val="20"/>
          <w:lang w:eastAsia="nl-NL"/>
        </w:rPr>
      </w:pPr>
      <w:r w:rsidRPr="00AB0EF4">
        <w:rPr>
          <w:rFonts w:ascii="Arial" w:eastAsia="Times New Roman" w:hAnsi="Arial" w:cs="Arial"/>
          <w:i/>
          <w:noProof/>
          <w:sz w:val="20"/>
          <w:szCs w:val="20"/>
          <w:lang w:eastAsia="nl-NL"/>
        </w:rPr>
        <w:t>Signalering, verwijzing en ondersteuning vanuit de Jeugdgezondheidszorg</w:t>
      </w:r>
    </w:p>
    <w:p w:rsidR="00AB0EF4" w:rsidRPr="00AB0EF4" w:rsidRDefault="00AB0EF4" w:rsidP="00AB0EF4">
      <w:pPr>
        <w:spacing w:line="276" w:lineRule="auto"/>
        <w:rPr>
          <w:rFonts w:ascii="Arial" w:eastAsia="Times New Roman" w:hAnsi="Arial" w:cs="Arial"/>
          <w:noProof/>
          <w:sz w:val="20"/>
          <w:szCs w:val="20"/>
          <w:lang w:eastAsia="nl-NL"/>
        </w:rPr>
      </w:pPr>
      <w:r w:rsidRPr="00AB0EF4">
        <w:rPr>
          <w:rFonts w:ascii="Arial" w:eastAsia="Times New Roman" w:hAnsi="Arial" w:cs="Arial"/>
          <w:noProof/>
          <w:sz w:val="20"/>
          <w:szCs w:val="20"/>
          <w:lang w:eastAsia="nl-NL"/>
        </w:rPr>
        <w:t>In Amersfoort wordt binnen de Jeugdgezondheidszorg gewerkt met het Overbruggingsplan (Bulk-Bunschoten et. al, 2005). Het Overbruggingsplan richt zich op kinderen van 2 tot en met 18 jaar met overgewicht ter voorkoming van obesitas en op kinderen van 0 tot en met 18 jaar ter voorkoming van overgewicht. Het Overbruggingsplan bevat een systematische aanpak voor de JGZ medewerkers om kinderen met overgewicht te adviseren</w:t>
      </w:r>
    </w:p>
    <w:p w:rsidR="00AB0EF4" w:rsidRPr="00AB0EF4" w:rsidRDefault="00AB0EF4" w:rsidP="00AB0EF4">
      <w:pPr>
        <w:spacing w:line="276" w:lineRule="auto"/>
        <w:rPr>
          <w:rFonts w:ascii="Arial" w:eastAsia="Times New Roman" w:hAnsi="Arial" w:cs="Arial"/>
          <w:noProof/>
          <w:sz w:val="20"/>
          <w:szCs w:val="20"/>
          <w:lang w:eastAsia="nl-NL"/>
        </w:rPr>
      </w:pPr>
      <w:r w:rsidRPr="00AB0EF4">
        <w:rPr>
          <w:rFonts w:ascii="Arial" w:eastAsia="Times New Roman" w:hAnsi="Arial" w:cs="Arial"/>
          <w:noProof/>
          <w:sz w:val="20"/>
          <w:szCs w:val="20"/>
          <w:lang w:eastAsia="nl-NL"/>
        </w:rPr>
        <w:t xml:space="preserve">en te begeleiden om een verdere relatieve gewichtstoename en daarmee obesitas te voorkomen. Bij overgewicht zijn er maximaal 4 consulten, de BOFT aanpak staat hierin centraal. </w:t>
      </w:r>
    </w:p>
    <w:p w:rsidR="00AB0EF4" w:rsidRPr="00AB0EF4" w:rsidRDefault="00AB0EF4" w:rsidP="00AB0EF4">
      <w:pPr>
        <w:spacing w:line="276" w:lineRule="auto"/>
        <w:rPr>
          <w:rFonts w:ascii="Arial" w:eastAsia="Times New Roman" w:hAnsi="Arial" w:cs="Arial"/>
          <w:noProof/>
          <w:sz w:val="20"/>
          <w:szCs w:val="20"/>
          <w:lang w:eastAsia="nl-NL"/>
        </w:rPr>
      </w:pPr>
      <w:r w:rsidRPr="00AB0EF4">
        <w:rPr>
          <w:rFonts w:ascii="Arial" w:eastAsia="Times New Roman" w:hAnsi="Arial" w:cs="Arial"/>
          <w:noProof/>
          <w:sz w:val="20"/>
          <w:szCs w:val="20"/>
          <w:lang w:eastAsia="nl-NL"/>
        </w:rPr>
        <w:t>Uit een evaluatieonderzoek naar het Overbruggingsplan (Venemans, Poort, Gijsen, Vos de, 2009) bleek dat bij de meerderheid van de onderzochte kinderen  de indicatoren (BMI en middelomtrek) gelijk waren gebleven of afgenomen en de leefwijze gezonder was geworden. Wel stopten veel deelnemers voortijdig.</w:t>
      </w:r>
    </w:p>
    <w:p w:rsidR="00AB0EF4" w:rsidRPr="00AB0EF4" w:rsidRDefault="00AB0EF4" w:rsidP="00AB0EF4">
      <w:pPr>
        <w:spacing w:line="276" w:lineRule="auto"/>
        <w:rPr>
          <w:rFonts w:ascii="Arial" w:eastAsia="Times New Roman" w:hAnsi="Arial" w:cs="Arial"/>
          <w:noProof/>
          <w:sz w:val="20"/>
          <w:szCs w:val="20"/>
          <w:lang w:eastAsia="nl-NL"/>
        </w:rPr>
      </w:pPr>
    </w:p>
    <w:p w:rsidR="00AB0EF4" w:rsidRPr="00AB0EF4" w:rsidRDefault="00AB0EF4" w:rsidP="00AB0EF4">
      <w:pPr>
        <w:spacing w:line="276" w:lineRule="auto"/>
        <w:rPr>
          <w:rFonts w:ascii="Arial" w:eastAsia="Times New Roman" w:hAnsi="Arial" w:cs="Arial"/>
          <w:i/>
          <w:noProof/>
          <w:sz w:val="20"/>
          <w:szCs w:val="20"/>
          <w:lang w:eastAsia="nl-NL"/>
        </w:rPr>
      </w:pPr>
      <w:r w:rsidRPr="00AB0EF4">
        <w:rPr>
          <w:rFonts w:ascii="Arial" w:eastAsia="Times New Roman" w:hAnsi="Arial" w:cs="Arial"/>
          <w:i/>
          <w:noProof/>
          <w:sz w:val="20"/>
          <w:szCs w:val="20"/>
          <w:lang w:eastAsia="nl-NL"/>
        </w:rPr>
        <w:t>Keivitaaltjes</w:t>
      </w:r>
    </w:p>
    <w:p w:rsidR="00AB0EF4" w:rsidRPr="00AB0EF4" w:rsidRDefault="00AB0EF4" w:rsidP="00AB0EF4">
      <w:pPr>
        <w:spacing w:line="276" w:lineRule="auto"/>
        <w:rPr>
          <w:rFonts w:ascii="Arial" w:eastAsia="Times New Roman" w:hAnsi="Arial" w:cs="Arial"/>
          <w:noProof/>
          <w:sz w:val="20"/>
          <w:szCs w:val="20"/>
          <w:lang w:eastAsia="nl-NL"/>
        </w:rPr>
      </w:pPr>
      <w:r w:rsidRPr="00AB0EF4">
        <w:rPr>
          <w:rFonts w:ascii="Arial" w:eastAsia="Times New Roman" w:hAnsi="Arial" w:cs="Arial"/>
          <w:noProof/>
          <w:sz w:val="20"/>
          <w:szCs w:val="20"/>
          <w:lang w:eastAsia="nl-NL"/>
        </w:rPr>
        <w:t xml:space="preserve">Keivitaaltjes is een gecombineerde leefstijl interventie voor kinderen en jongeren tot 18 jaar met overgewicht. Tijdens het programma leren kinderen en hun ouders dat regelmatig bewegen en gezonde voeding vooral leuk is. Keivitaaltjes is eind 2017 als pilot gestart vanuit een samenwerking met de JGZ, de basisscholen, de fysiotherapeut, diëtiste en buurtsportcoach. Verwijzing gaat via de jeugdarts, de school of het wijkteam naar de dietiste die na de intake het kind doorstuurt naar de </w:t>
      </w:r>
      <w:r w:rsidRPr="00AB0EF4">
        <w:rPr>
          <w:rFonts w:ascii="Arial" w:eastAsia="Times New Roman" w:hAnsi="Arial" w:cs="Arial"/>
          <w:noProof/>
          <w:sz w:val="20"/>
          <w:szCs w:val="20"/>
          <w:lang w:eastAsia="nl-NL"/>
        </w:rPr>
        <w:lastRenderedPageBreak/>
        <w:t xml:space="preserve">fysiotherapeut. Bij de behandeling sluit ook de buurtsportcoach aan om de overstap naar de regulier buurtsportactiviteiten klein te houden. </w:t>
      </w:r>
    </w:p>
    <w:p w:rsidR="00AB0EF4" w:rsidRPr="00AB0EF4" w:rsidRDefault="00AB0EF4" w:rsidP="00AB0EF4">
      <w:pPr>
        <w:spacing w:line="276" w:lineRule="auto"/>
        <w:rPr>
          <w:rFonts w:ascii="Arial" w:eastAsia="Times New Roman" w:hAnsi="Arial" w:cs="Arial"/>
          <w:noProof/>
          <w:sz w:val="20"/>
          <w:szCs w:val="20"/>
          <w:lang w:eastAsia="nl-NL"/>
        </w:rPr>
      </w:pPr>
    </w:p>
    <w:p w:rsidR="00AB0EF4" w:rsidRPr="00AB0EF4" w:rsidRDefault="00AB0EF4" w:rsidP="00AB0EF4">
      <w:pPr>
        <w:spacing w:line="276" w:lineRule="auto"/>
        <w:rPr>
          <w:rFonts w:ascii="Arial" w:eastAsia="Times New Roman" w:hAnsi="Arial" w:cs="Arial"/>
          <w:i/>
          <w:noProof/>
          <w:sz w:val="20"/>
          <w:szCs w:val="20"/>
          <w:lang w:eastAsia="nl-NL"/>
        </w:rPr>
      </w:pPr>
      <w:r w:rsidRPr="00AB0EF4">
        <w:rPr>
          <w:rFonts w:ascii="Arial" w:eastAsia="Times New Roman" w:hAnsi="Arial" w:cs="Arial"/>
          <w:i/>
          <w:noProof/>
          <w:sz w:val="20"/>
          <w:szCs w:val="20"/>
          <w:lang w:eastAsia="nl-NL"/>
        </w:rPr>
        <w:t xml:space="preserve">MTC Junior </w:t>
      </w:r>
    </w:p>
    <w:p w:rsidR="00AB0EF4" w:rsidRPr="00AB0EF4" w:rsidRDefault="00AB0EF4" w:rsidP="00AB0EF4">
      <w:pPr>
        <w:spacing w:line="276" w:lineRule="auto"/>
        <w:rPr>
          <w:rFonts w:ascii="Arial" w:eastAsia="Times New Roman" w:hAnsi="Arial" w:cs="Arial"/>
          <w:noProof/>
          <w:sz w:val="20"/>
          <w:szCs w:val="20"/>
          <w:lang w:eastAsia="nl-NL"/>
        </w:rPr>
      </w:pPr>
      <w:r w:rsidRPr="00AB0EF4">
        <w:rPr>
          <w:rFonts w:ascii="Arial" w:eastAsia="Times New Roman" w:hAnsi="Arial" w:cs="Arial"/>
          <w:noProof/>
          <w:sz w:val="20"/>
          <w:szCs w:val="20"/>
          <w:lang w:eastAsia="nl-NL"/>
        </w:rPr>
        <w:t>Is een gecombineerde leefstijlinterventie gericht op kinderen met obesitas of overgewicht met comorbiditeit van 4- 18 jaar. MTC Junior heeft als doel om bij deze kinderen een lange termijn gedragsverandering te bereiken voor zowel het eet- als het beweeggedrag. Het programma duurt 1 jaar en is gericht op de componenten; bewegen onder begeleiding van een kinderfysiotherapeut, voedingsgewoonten onder begeleiding van een dietiste en gedragsverandering onder begeleiding van een orthopedagoog of psychloog.</w:t>
      </w:r>
    </w:p>
    <w:p w:rsidR="00AB0EF4" w:rsidRDefault="00AB0EF4">
      <w:pPr>
        <w:rPr>
          <w:rFonts w:ascii="Arial" w:eastAsia="Times New Roman" w:hAnsi="Arial" w:cs="Arial"/>
          <w:b/>
          <w:color w:val="548DD4"/>
          <w:sz w:val="32"/>
          <w:szCs w:val="32"/>
          <w:lang w:eastAsia="nl-NL"/>
        </w:rPr>
      </w:pPr>
    </w:p>
    <w:sectPr w:rsidR="00AB0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04C9"/>
    <w:multiLevelType w:val="multilevel"/>
    <w:tmpl w:val="944820DC"/>
    <w:lvl w:ilvl="0">
      <w:numFmt w:val="bullet"/>
      <w:lvlText w:val="-"/>
      <w:lvlJc w:val="left"/>
      <w:pPr>
        <w:tabs>
          <w:tab w:val="num" w:pos="360"/>
        </w:tabs>
        <w:ind w:left="360" w:hanging="360"/>
      </w:pPr>
      <w:rPr>
        <w:rFonts w:ascii="Cambria" w:eastAsiaTheme="minorHAnsi" w:hAnsi="Cambria" w:cstheme="minorBid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F4"/>
    <w:rsid w:val="00584AB1"/>
    <w:rsid w:val="00784D73"/>
    <w:rsid w:val="00867DEA"/>
    <w:rsid w:val="00A104E4"/>
    <w:rsid w:val="00AB0EF4"/>
    <w:rsid w:val="00AE0C1E"/>
    <w:rsid w:val="00B5737F"/>
    <w:rsid w:val="00E03F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ahoma"/>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EF4"/>
    <w:rPr>
      <w:rFonts w:ascii="Tahoma" w:hAnsi="Tahoma"/>
      <w:sz w:val="16"/>
      <w:szCs w:val="16"/>
    </w:rPr>
  </w:style>
  <w:style w:type="character" w:customStyle="1" w:styleId="BalloonTextChar">
    <w:name w:val="Balloon Text Char"/>
    <w:basedOn w:val="DefaultParagraphFont"/>
    <w:link w:val="BalloonText"/>
    <w:uiPriority w:val="99"/>
    <w:semiHidden/>
    <w:rsid w:val="00AB0EF4"/>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ahoma"/>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EF4"/>
    <w:rPr>
      <w:rFonts w:ascii="Tahoma" w:hAnsi="Tahoma"/>
      <w:sz w:val="16"/>
      <w:szCs w:val="16"/>
    </w:rPr>
  </w:style>
  <w:style w:type="character" w:customStyle="1" w:styleId="BalloonTextChar">
    <w:name w:val="Balloon Text Char"/>
    <w:basedOn w:val="DefaultParagraphFont"/>
    <w:link w:val="BalloonText"/>
    <w:uiPriority w:val="99"/>
    <w:semiHidden/>
    <w:rsid w:val="00AB0EF4"/>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04600AA6E34674A8C0C39A039BD266"/>
        <w:category>
          <w:name w:val="General"/>
          <w:gallery w:val="placeholder"/>
        </w:category>
        <w:types>
          <w:type w:val="bbPlcHdr"/>
        </w:types>
        <w:behaviors>
          <w:behavior w:val="content"/>
        </w:behaviors>
        <w:guid w:val="{1BDC9D93-E363-4530-BCF1-436A162F86C1}"/>
      </w:docPartPr>
      <w:docPartBody>
        <w:p w:rsidR="00243D13" w:rsidRDefault="00303120" w:rsidP="00303120">
          <w:pPr>
            <w:pStyle w:val="B304600AA6E34674A8C0C39A039BD266"/>
          </w:pPr>
          <w:r w:rsidRPr="009C5B46">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20"/>
    <w:rsid w:val="00243D13"/>
    <w:rsid w:val="00303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120"/>
    <w:rPr>
      <w:color w:val="808080"/>
    </w:rPr>
  </w:style>
  <w:style w:type="paragraph" w:customStyle="1" w:styleId="B304600AA6E34674A8C0C39A039BD266">
    <w:name w:val="B304600AA6E34674A8C0C39A039BD266"/>
    <w:rsid w:val="00303120"/>
  </w:style>
  <w:style w:type="paragraph" w:customStyle="1" w:styleId="2E8B0EE746A6481AB8344E321F3E74E5">
    <w:name w:val="2E8B0EE746A6481AB8344E321F3E74E5"/>
    <w:rsid w:val="003031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120"/>
    <w:rPr>
      <w:color w:val="808080"/>
    </w:rPr>
  </w:style>
  <w:style w:type="paragraph" w:customStyle="1" w:styleId="B304600AA6E34674A8C0C39A039BD266">
    <w:name w:val="B304600AA6E34674A8C0C39A039BD266"/>
    <w:rsid w:val="00303120"/>
  </w:style>
  <w:style w:type="paragraph" w:customStyle="1" w:styleId="2E8B0EE746A6481AB8344E321F3E74E5">
    <w:name w:val="2E8B0EE746A6481AB8344E321F3E74E5"/>
    <w:rsid w:val="00303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FD676818</Template>
  <TotalTime>0</TotalTime>
  <Pages>3</Pages>
  <Words>1207</Words>
  <Characters>6639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Meijer</dc:creator>
  <cp:lastModifiedBy>Laura Dorst</cp:lastModifiedBy>
  <cp:revision>2</cp:revision>
  <dcterms:created xsi:type="dcterms:W3CDTF">2019-05-20T11:05:00Z</dcterms:created>
  <dcterms:modified xsi:type="dcterms:W3CDTF">2019-05-20T11:05:00Z</dcterms:modified>
</cp:coreProperties>
</file>